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D440" w14:textId="1ED8BD02" w:rsidR="00B60429" w:rsidRDefault="00B60429" w:rsidP="00B60429">
      <w:pPr>
        <w:spacing w:before="240" w:after="240" w:line="240" w:lineRule="auto"/>
        <w:rPr>
          <w:b/>
          <w:sz w:val="24"/>
          <w:szCs w:val="24"/>
          <w:u w:val="single"/>
        </w:rPr>
      </w:pPr>
      <w:r w:rsidRPr="0000678A">
        <w:rPr>
          <w:b/>
          <w:sz w:val="24"/>
          <w:szCs w:val="24"/>
          <w:u w:val="single"/>
        </w:rPr>
        <w:t>South Poplar Traditional Elementary</w:t>
      </w:r>
      <w:r>
        <w:rPr>
          <w:b/>
          <w:sz w:val="24"/>
          <w:szCs w:val="24"/>
          <w:u w:val="single"/>
        </w:rPr>
        <w:t xml:space="preserve"> 2024-2025 AGM </w:t>
      </w:r>
      <w:r w:rsidRPr="0000678A">
        <w:rPr>
          <w:b/>
          <w:sz w:val="24"/>
          <w:szCs w:val="24"/>
          <w:u w:val="single"/>
        </w:rPr>
        <w:t>PAC Meeting Minutes</w:t>
      </w:r>
      <w:r>
        <w:rPr>
          <w:b/>
          <w:sz w:val="24"/>
          <w:szCs w:val="24"/>
          <w:u w:val="single"/>
        </w:rPr>
        <w:t xml:space="preserve"> </w:t>
      </w:r>
    </w:p>
    <w:p w14:paraId="772D4FD9" w14:textId="02C898A6" w:rsidR="00B60429" w:rsidRPr="0000678A" w:rsidRDefault="00B60429" w:rsidP="00B60429">
      <w:pPr>
        <w:spacing w:before="240"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Wed, June 18, </w:t>
      </w:r>
      <w:r w:rsidRPr="0000678A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5</w:t>
      </w:r>
    </w:p>
    <w:p w14:paraId="205D254E" w14:textId="05DAFE14" w:rsidR="00B60429" w:rsidRPr="00B6006F" w:rsidRDefault="00B60429" w:rsidP="00B60429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>Prepared by Candace Payne, PAC Secretary</w:t>
      </w:r>
    </w:p>
    <w:p w14:paraId="306CE359" w14:textId="60659C59" w:rsidR="00B60429" w:rsidRPr="00B6006F" w:rsidRDefault="00B60429" w:rsidP="00B60429">
      <w:pPr>
        <w:spacing w:before="240" w:after="240" w:line="240" w:lineRule="auto"/>
        <w:rPr>
          <w:b/>
          <w:sz w:val="18"/>
          <w:szCs w:val="18"/>
        </w:rPr>
      </w:pPr>
      <w:r w:rsidRPr="00B6006F">
        <w:rPr>
          <w:b/>
          <w:sz w:val="18"/>
          <w:szCs w:val="18"/>
        </w:rPr>
        <w:t xml:space="preserve">Start time:   </w:t>
      </w:r>
      <w:r w:rsidR="00813B7D">
        <w:rPr>
          <w:b/>
          <w:sz w:val="18"/>
          <w:szCs w:val="18"/>
        </w:rPr>
        <w:t xml:space="preserve">7:06 </w:t>
      </w:r>
      <w:r w:rsidRPr="00B6006F">
        <w:rPr>
          <w:b/>
          <w:sz w:val="18"/>
          <w:szCs w:val="18"/>
        </w:rPr>
        <w:t>pm</w:t>
      </w:r>
    </w:p>
    <w:p w14:paraId="5C5AA825" w14:textId="4AA76145" w:rsidR="00B60429" w:rsidRPr="00B6006F" w:rsidRDefault="00B60429" w:rsidP="00B60429">
      <w:pPr>
        <w:spacing w:before="240" w:after="240" w:line="240" w:lineRule="auto"/>
        <w:rPr>
          <w:b/>
          <w:sz w:val="18"/>
          <w:szCs w:val="18"/>
        </w:rPr>
      </w:pPr>
      <w:r w:rsidRPr="00B6006F">
        <w:rPr>
          <w:b/>
          <w:sz w:val="18"/>
          <w:szCs w:val="18"/>
        </w:rPr>
        <w:t xml:space="preserve">Attendees in person:  Rani P, </w:t>
      </w:r>
      <w:r>
        <w:rPr>
          <w:b/>
          <w:sz w:val="18"/>
          <w:szCs w:val="18"/>
        </w:rPr>
        <w:t xml:space="preserve">Chan R, </w:t>
      </w:r>
      <w:r w:rsidRPr="00B6006F">
        <w:rPr>
          <w:b/>
          <w:sz w:val="18"/>
          <w:szCs w:val="18"/>
        </w:rPr>
        <w:t xml:space="preserve">Candace P, Pinkey B, Shannon Manky, Tanya (guest), </w:t>
      </w:r>
      <w:r w:rsidR="007802B3">
        <w:rPr>
          <w:b/>
          <w:sz w:val="18"/>
          <w:szCs w:val="18"/>
        </w:rPr>
        <w:t>Raman and Aman B, Kathleen P, Caris</w:t>
      </w:r>
      <w:r w:rsidR="00FD5688">
        <w:rPr>
          <w:b/>
          <w:sz w:val="18"/>
          <w:szCs w:val="18"/>
        </w:rPr>
        <w:t>a W</w:t>
      </w:r>
      <w:r w:rsidR="007802B3">
        <w:rPr>
          <w:b/>
          <w:sz w:val="18"/>
          <w:szCs w:val="18"/>
        </w:rPr>
        <w:t>, Ruby</w:t>
      </w:r>
      <w:r w:rsidR="00FD5688">
        <w:rPr>
          <w:b/>
          <w:sz w:val="18"/>
          <w:szCs w:val="18"/>
        </w:rPr>
        <w:t xml:space="preserve"> D</w:t>
      </w:r>
      <w:r w:rsidR="007802B3">
        <w:rPr>
          <w:b/>
          <w:sz w:val="18"/>
          <w:szCs w:val="18"/>
        </w:rPr>
        <w:t>, Joti</w:t>
      </w:r>
      <w:r w:rsidR="00FD5688">
        <w:rPr>
          <w:b/>
          <w:sz w:val="18"/>
          <w:szCs w:val="18"/>
        </w:rPr>
        <w:t xml:space="preserve"> N, June A. </w:t>
      </w:r>
    </w:p>
    <w:p w14:paraId="75D4AAFF" w14:textId="6570C10B" w:rsidR="00B60429" w:rsidRDefault="00B60429" w:rsidP="00B60429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>Welcome Acknowledgement &amp; introductions:</w:t>
      </w:r>
      <w:r w:rsidR="00ED7C61">
        <w:rPr>
          <w:bCs/>
          <w:sz w:val="18"/>
          <w:szCs w:val="18"/>
        </w:rPr>
        <w:t xml:space="preserve">  Rani and Chan</w:t>
      </w:r>
      <w:r>
        <w:rPr>
          <w:bCs/>
          <w:sz w:val="18"/>
          <w:szCs w:val="18"/>
        </w:rPr>
        <w:t xml:space="preserve"> </w:t>
      </w:r>
    </w:p>
    <w:p w14:paraId="7AB0F218" w14:textId="7F2DF6A4" w:rsidR="00B60429" w:rsidRPr="00B6006F" w:rsidRDefault="00B60429" w:rsidP="00B60429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>Motion to approve meeting agenda</w:t>
      </w:r>
      <w:r>
        <w:rPr>
          <w:bCs/>
          <w:sz w:val="18"/>
          <w:szCs w:val="18"/>
        </w:rPr>
        <w:t xml:space="preserve">:  </w:t>
      </w:r>
      <w:r w:rsidR="00B2162C">
        <w:rPr>
          <w:bCs/>
          <w:sz w:val="18"/>
          <w:szCs w:val="18"/>
        </w:rPr>
        <w:t>Raman</w:t>
      </w:r>
      <w:r w:rsidRPr="00B6006F">
        <w:rPr>
          <w:bCs/>
          <w:sz w:val="18"/>
          <w:szCs w:val="18"/>
        </w:rPr>
        <w:t xml:space="preserve">; seconded by </w:t>
      </w:r>
      <w:r w:rsidR="00B2162C">
        <w:rPr>
          <w:bCs/>
          <w:sz w:val="18"/>
          <w:szCs w:val="18"/>
        </w:rPr>
        <w:t>Pinkey</w:t>
      </w:r>
      <w:r>
        <w:rPr>
          <w:bCs/>
          <w:sz w:val="18"/>
          <w:szCs w:val="18"/>
        </w:rPr>
        <w:t xml:space="preserve">.  </w:t>
      </w:r>
    </w:p>
    <w:p w14:paraId="71446D7D" w14:textId="29C01E12" w:rsidR="00B60429" w:rsidRPr="00B6006F" w:rsidRDefault="00B60429" w:rsidP="00B60429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 xml:space="preserve">Motion to approve last meeting’s minutes: </w:t>
      </w:r>
      <w:r w:rsidR="00726A70">
        <w:rPr>
          <w:bCs/>
          <w:sz w:val="18"/>
          <w:szCs w:val="18"/>
        </w:rPr>
        <w:t>Raman</w:t>
      </w:r>
      <w:r w:rsidRPr="00B6006F">
        <w:rPr>
          <w:bCs/>
          <w:sz w:val="18"/>
          <w:szCs w:val="18"/>
        </w:rPr>
        <w:t xml:space="preserve">; seconded by </w:t>
      </w:r>
      <w:r w:rsidR="00726A70">
        <w:rPr>
          <w:bCs/>
          <w:sz w:val="18"/>
          <w:szCs w:val="18"/>
        </w:rPr>
        <w:t>Chan</w:t>
      </w:r>
      <w:r>
        <w:rPr>
          <w:bCs/>
          <w:sz w:val="18"/>
          <w:szCs w:val="18"/>
        </w:rPr>
        <w:t xml:space="preserve">.  </w:t>
      </w:r>
    </w:p>
    <w:p w14:paraId="69294E77" w14:textId="77777777" w:rsidR="00B60429" w:rsidRDefault="00B60429" w:rsidP="00B60429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  <w:u w:val="single"/>
        </w:rPr>
        <w:t>Principal’s Report:</w:t>
      </w:r>
      <w:r w:rsidRPr="00B6006F">
        <w:rPr>
          <w:bCs/>
          <w:sz w:val="18"/>
          <w:szCs w:val="18"/>
        </w:rPr>
        <w:t xml:space="preserve">  Shannon Manky</w:t>
      </w:r>
    </w:p>
    <w:p w14:paraId="4DC70C62" w14:textId="5E491DCB" w:rsidR="00EE665C" w:rsidRDefault="00EE665C" w:rsidP="002A022C">
      <w:pPr>
        <w:pStyle w:val="ListParagraph"/>
        <w:numPr>
          <w:ilvl w:val="0"/>
          <w:numId w:val="4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See Principal’s Report</w:t>
      </w:r>
    </w:p>
    <w:p w14:paraId="22737E8F" w14:textId="1787B465" w:rsidR="007D59CF" w:rsidRDefault="00936CE1" w:rsidP="00EE665C">
      <w:pPr>
        <w:pStyle w:val="ListParagraph"/>
        <w:numPr>
          <w:ilvl w:val="0"/>
          <w:numId w:val="4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Three retirements this month</w:t>
      </w:r>
      <w:r w:rsidR="00FD5688">
        <w:rPr>
          <w:bCs/>
          <w:sz w:val="18"/>
          <w:szCs w:val="18"/>
        </w:rPr>
        <w:t xml:space="preserve">; </w:t>
      </w:r>
      <w:r w:rsidR="00A92A3C">
        <w:rPr>
          <w:bCs/>
          <w:sz w:val="18"/>
          <w:szCs w:val="18"/>
        </w:rPr>
        <w:t xml:space="preserve">positions </w:t>
      </w:r>
      <w:r>
        <w:rPr>
          <w:bCs/>
          <w:sz w:val="18"/>
          <w:szCs w:val="18"/>
        </w:rPr>
        <w:t xml:space="preserve">have been </w:t>
      </w:r>
      <w:r w:rsidR="00A92A3C">
        <w:rPr>
          <w:bCs/>
          <w:sz w:val="18"/>
          <w:szCs w:val="18"/>
        </w:rPr>
        <w:t>filled</w:t>
      </w:r>
      <w:r w:rsidR="00E8278A">
        <w:rPr>
          <w:bCs/>
          <w:sz w:val="18"/>
          <w:szCs w:val="18"/>
        </w:rPr>
        <w:t xml:space="preserve">, including a </w:t>
      </w:r>
      <w:r w:rsidR="00031E29">
        <w:rPr>
          <w:bCs/>
          <w:sz w:val="18"/>
          <w:szCs w:val="18"/>
        </w:rPr>
        <w:t>K/1 class next year</w:t>
      </w:r>
      <w:r w:rsidR="00E8278A">
        <w:rPr>
          <w:bCs/>
          <w:sz w:val="18"/>
          <w:szCs w:val="18"/>
        </w:rPr>
        <w:t>.  A</w:t>
      </w:r>
      <w:r w:rsidR="00031E29">
        <w:rPr>
          <w:bCs/>
          <w:sz w:val="18"/>
          <w:szCs w:val="18"/>
        </w:rPr>
        <w:t>ll K waitlist families have been accepted.</w:t>
      </w:r>
    </w:p>
    <w:p w14:paraId="221EC27D" w14:textId="762E689E" w:rsidR="00B55E8A" w:rsidRDefault="00B55E8A" w:rsidP="00EE665C">
      <w:pPr>
        <w:pStyle w:val="ListParagraph"/>
        <w:numPr>
          <w:ilvl w:val="0"/>
          <w:numId w:val="4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Written summaries (report cards) last day of school.  If not here on last day, please contact school for arrangements to pick up.</w:t>
      </w:r>
    </w:p>
    <w:p w14:paraId="0D25F4AA" w14:textId="6322ECC1" w:rsidR="00B55E8A" w:rsidRDefault="00F910D9" w:rsidP="00EE665C">
      <w:pPr>
        <w:pStyle w:val="ListParagraph"/>
        <w:numPr>
          <w:ilvl w:val="0"/>
          <w:numId w:val="4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Year-end assembly at 8:55 last day of school, approx. 1 hour.  Parents welcome!</w:t>
      </w:r>
    </w:p>
    <w:p w14:paraId="626AFAF8" w14:textId="639D3677" w:rsidR="008937D5" w:rsidRDefault="008937D5" w:rsidP="00EE665C">
      <w:pPr>
        <w:pStyle w:val="ListParagraph"/>
        <w:numPr>
          <w:ilvl w:val="0"/>
          <w:numId w:val="4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September:  </w:t>
      </w:r>
      <w:r w:rsidR="00E8278A">
        <w:rPr>
          <w:bCs/>
          <w:sz w:val="18"/>
          <w:szCs w:val="18"/>
        </w:rPr>
        <w:t>F</w:t>
      </w:r>
      <w:r>
        <w:rPr>
          <w:bCs/>
          <w:sz w:val="18"/>
          <w:szCs w:val="18"/>
        </w:rPr>
        <w:t>irst day back Sept 2</w:t>
      </w:r>
      <w:r w:rsidRPr="008937D5">
        <w:rPr>
          <w:bCs/>
          <w:sz w:val="18"/>
          <w:szCs w:val="18"/>
          <w:vertAlign w:val="superscript"/>
        </w:rPr>
        <w:t>nd</w:t>
      </w:r>
      <w:r>
        <w:rPr>
          <w:bCs/>
          <w:sz w:val="18"/>
          <w:szCs w:val="18"/>
        </w:rPr>
        <w:t>, meet the teacher</w:t>
      </w:r>
      <w:r w:rsidR="00B91EB3">
        <w:rPr>
          <w:bCs/>
          <w:sz w:val="18"/>
          <w:szCs w:val="18"/>
        </w:rPr>
        <w:t xml:space="preserve"> Sept 11</w:t>
      </w:r>
      <w:r w:rsidR="00B91EB3" w:rsidRPr="008937D5">
        <w:rPr>
          <w:bCs/>
          <w:sz w:val="18"/>
          <w:szCs w:val="18"/>
          <w:vertAlign w:val="superscript"/>
        </w:rPr>
        <w:t>th</w:t>
      </w:r>
      <w:r>
        <w:rPr>
          <w:bCs/>
          <w:sz w:val="18"/>
          <w:szCs w:val="18"/>
        </w:rPr>
        <w:t>, Terry Fox Run</w:t>
      </w:r>
      <w:r w:rsidR="00B91EB3">
        <w:rPr>
          <w:bCs/>
          <w:sz w:val="18"/>
          <w:szCs w:val="18"/>
        </w:rPr>
        <w:t xml:space="preserve"> Sept 12</w:t>
      </w:r>
      <w:r w:rsidR="00B91EB3" w:rsidRPr="008937D5">
        <w:rPr>
          <w:bCs/>
          <w:sz w:val="18"/>
          <w:szCs w:val="18"/>
          <w:vertAlign w:val="superscript"/>
        </w:rPr>
        <w:t>th</w:t>
      </w:r>
      <w:r>
        <w:rPr>
          <w:bCs/>
          <w:sz w:val="18"/>
          <w:szCs w:val="18"/>
        </w:rPr>
        <w:t xml:space="preserve">, Cops for Cancer </w:t>
      </w:r>
      <w:r w:rsidR="00211DB8">
        <w:rPr>
          <w:bCs/>
          <w:sz w:val="18"/>
          <w:szCs w:val="18"/>
        </w:rPr>
        <w:t>(one of our school’s dads is participating)</w:t>
      </w:r>
      <w:r w:rsidR="00B91EB3">
        <w:rPr>
          <w:bCs/>
          <w:sz w:val="18"/>
          <w:szCs w:val="18"/>
        </w:rPr>
        <w:t xml:space="preserve"> Sept 18</w:t>
      </w:r>
      <w:r w:rsidR="00B91EB3" w:rsidRPr="008937D5">
        <w:rPr>
          <w:bCs/>
          <w:sz w:val="18"/>
          <w:szCs w:val="18"/>
          <w:vertAlign w:val="superscript"/>
        </w:rPr>
        <w:t>th</w:t>
      </w:r>
      <w:r w:rsidR="00B91EB3">
        <w:rPr>
          <w:bCs/>
          <w:sz w:val="18"/>
          <w:szCs w:val="18"/>
          <w:vertAlign w:val="superscript"/>
        </w:rPr>
        <w:t xml:space="preserve">.  </w:t>
      </w:r>
    </w:p>
    <w:p w14:paraId="03B5EC09" w14:textId="0CA102B2" w:rsidR="00704E18" w:rsidRPr="00704E18" w:rsidRDefault="00BE4A3D" w:rsidP="00704E18">
      <w:pPr>
        <w:pStyle w:val="ListParagraph"/>
        <w:numPr>
          <w:ilvl w:val="0"/>
          <w:numId w:val="4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District Budget: </w:t>
      </w:r>
      <w:r w:rsidR="00826CA2">
        <w:rPr>
          <w:bCs/>
          <w:sz w:val="18"/>
          <w:szCs w:val="18"/>
        </w:rPr>
        <w:t>Reviewed</w:t>
      </w:r>
      <w:r w:rsidR="00704E18">
        <w:rPr>
          <w:bCs/>
          <w:sz w:val="18"/>
          <w:szCs w:val="18"/>
        </w:rPr>
        <w:t>.  South Pop</w:t>
      </w:r>
      <w:r w:rsidR="00651C22">
        <w:rPr>
          <w:bCs/>
          <w:sz w:val="18"/>
          <w:szCs w:val="18"/>
        </w:rPr>
        <w:t>’s</w:t>
      </w:r>
      <w:r w:rsidR="00704E18">
        <w:rPr>
          <w:bCs/>
          <w:sz w:val="18"/>
          <w:szCs w:val="18"/>
        </w:rPr>
        <w:t xml:space="preserve"> budget reviewed</w:t>
      </w:r>
      <w:r w:rsidR="00651C22">
        <w:rPr>
          <w:bCs/>
          <w:sz w:val="18"/>
          <w:szCs w:val="18"/>
        </w:rPr>
        <w:t xml:space="preserve"> as well.  U</w:t>
      </w:r>
      <w:r w:rsidR="00704E18">
        <w:rPr>
          <w:bCs/>
          <w:sz w:val="18"/>
          <w:szCs w:val="18"/>
        </w:rPr>
        <w:t>nder budget this year, approx. 80% of projected for discretionary spending</w:t>
      </w:r>
      <w:r w:rsidR="008C4CD5">
        <w:rPr>
          <w:bCs/>
          <w:sz w:val="18"/>
          <w:szCs w:val="18"/>
        </w:rPr>
        <w:t xml:space="preserve"> as of now, but </w:t>
      </w:r>
      <w:r w:rsidR="00FA742F">
        <w:rPr>
          <w:bCs/>
          <w:sz w:val="18"/>
          <w:szCs w:val="18"/>
        </w:rPr>
        <w:t>cutoff for the fiscal year is July</w:t>
      </w:r>
      <w:r w:rsidR="00704E18">
        <w:rPr>
          <w:bCs/>
          <w:sz w:val="18"/>
          <w:szCs w:val="18"/>
        </w:rPr>
        <w:t xml:space="preserve">.  </w:t>
      </w:r>
      <w:r w:rsidR="00211910">
        <w:rPr>
          <w:bCs/>
          <w:sz w:val="18"/>
          <w:szCs w:val="18"/>
        </w:rPr>
        <w:t xml:space="preserve">Any remaining funds are able to be rolled over to the year following.  </w:t>
      </w:r>
      <w:r w:rsidR="00704E18" w:rsidRPr="00704E18">
        <w:rPr>
          <w:bCs/>
          <w:sz w:val="18"/>
          <w:szCs w:val="18"/>
        </w:rPr>
        <w:t xml:space="preserve">Question brought forward </w:t>
      </w:r>
      <w:r w:rsidR="00704E18">
        <w:rPr>
          <w:bCs/>
          <w:sz w:val="18"/>
          <w:szCs w:val="18"/>
        </w:rPr>
        <w:t xml:space="preserve">about older computers in school.  </w:t>
      </w:r>
      <w:r w:rsidR="00F21E23">
        <w:rPr>
          <w:bCs/>
          <w:sz w:val="18"/>
          <w:szCs w:val="18"/>
        </w:rPr>
        <w:t>Computers available are sufficient</w:t>
      </w:r>
      <w:r w:rsidR="00DE355C">
        <w:rPr>
          <w:bCs/>
          <w:sz w:val="18"/>
          <w:szCs w:val="18"/>
        </w:rPr>
        <w:t>ly</w:t>
      </w:r>
      <w:r w:rsidR="00F21E23">
        <w:rPr>
          <w:bCs/>
          <w:sz w:val="18"/>
          <w:szCs w:val="18"/>
        </w:rPr>
        <w:t xml:space="preserve"> being used as they are currently.  </w:t>
      </w:r>
    </w:p>
    <w:p w14:paraId="431997A1" w14:textId="77777777" w:rsidR="00B60429" w:rsidRPr="00B6006F" w:rsidRDefault="00B60429" w:rsidP="00B60429">
      <w:p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  <w:u w:val="single"/>
        </w:rPr>
        <w:t>Treasurer’s Report:</w:t>
      </w:r>
      <w:r w:rsidRPr="00B6006F">
        <w:rPr>
          <w:bCs/>
          <w:sz w:val="18"/>
          <w:szCs w:val="18"/>
        </w:rPr>
        <w:t xml:space="preserve">  Reena</w:t>
      </w:r>
    </w:p>
    <w:p w14:paraId="47DAE19E" w14:textId="77777777" w:rsidR="00B60429" w:rsidRDefault="00B60429" w:rsidP="00B60429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</w:rPr>
      </w:pPr>
      <w:r w:rsidRPr="00B6006F">
        <w:rPr>
          <w:bCs/>
          <w:sz w:val="18"/>
          <w:szCs w:val="18"/>
        </w:rPr>
        <w:t>See attached Treasurer’s report.</w:t>
      </w:r>
    </w:p>
    <w:p w14:paraId="410F0044" w14:textId="06508007" w:rsidR="0017386E" w:rsidRDefault="0017386E" w:rsidP="00B60429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Gaming:  Same as it was in May, but </w:t>
      </w:r>
      <w:r w:rsidR="00F80C74">
        <w:rPr>
          <w:bCs/>
          <w:sz w:val="18"/>
          <w:szCs w:val="18"/>
        </w:rPr>
        <w:t xml:space="preserve">committed </w:t>
      </w:r>
      <w:r>
        <w:rPr>
          <w:bCs/>
          <w:sz w:val="18"/>
          <w:szCs w:val="18"/>
        </w:rPr>
        <w:t xml:space="preserve">costs to be paid are for Grade 5 Grad and remainder of playground painting </w:t>
      </w:r>
      <w:r w:rsidR="00F027C2">
        <w:rPr>
          <w:bCs/>
          <w:sz w:val="18"/>
          <w:szCs w:val="18"/>
        </w:rPr>
        <w:t xml:space="preserve">art </w:t>
      </w:r>
      <w:r>
        <w:rPr>
          <w:bCs/>
          <w:sz w:val="18"/>
          <w:szCs w:val="18"/>
        </w:rPr>
        <w:t>to be paid</w:t>
      </w:r>
      <w:r w:rsidR="00F027C2">
        <w:rPr>
          <w:bCs/>
          <w:sz w:val="18"/>
          <w:szCs w:val="18"/>
        </w:rPr>
        <w:t>, equipment bin</w:t>
      </w:r>
      <w:r w:rsidR="003A3043">
        <w:rPr>
          <w:bCs/>
          <w:sz w:val="18"/>
          <w:szCs w:val="18"/>
        </w:rPr>
        <w:t xml:space="preserve">, consideration of large games for the kids to enjoy (axe throwing, Connect 4).  </w:t>
      </w:r>
      <w:r w:rsidR="00DE355C">
        <w:rPr>
          <w:bCs/>
          <w:sz w:val="18"/>
          <w:szCs w:val="18"/>
        </w:rPr>
        <w:t xml:space="preserve">To be discussed in Other Business.  </w:t>
      </w:r>
    </w:p>
    <w:p w14:paraId="0980666C" w14:textId="178B29B2" w:rsidR="00F80C74" w:rsidRDefault="00F80C74" w:rsidP="00B60429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General:  $14,000 uncommitted.  </w:t>
      </w:r>
      <w:r w:rsidR="0043384C">
        <w:rPr>
          <w:bCs/>
          <w:sz w:val="18"/>
          <w:szCs w:val="18"/>
        </w:rPr>
        <w:t>Carnival big fundraiser, $6200</w:t>
      </w:r>
      <w:r w:rsidR="00EC0CA8">
        <w:rPr>
          <w:bCs/>
          <w:sz w:val="18"/>
          <w:szCs w:val="18"/>
        </w:rPr>
        <w:t xml:space="preserve"> earned after expenses paid out.  </w:t>
      </w:r>
      <w:r w:rsidR="00A218B8">
        <w:rPr>
          <w:bCs/>
          <w:sz w:val="18"/>
          <w:szCs w:val="18"/>
        </w:rPr>
        <w:t xml:space="preserve">Any transactions will be reported in September.  </w:t>
      </w:r>
    </w:p>
    <w:p w14:paraId="4C38006D" w14:textId="77777777" w:rsidR="00B60429" w:rsidRDefault="00B60429" w:rsidP="00B60429">
      <w:p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  <w:t xml:space="preserve">Other Business:  </w:t>
      </w:r>
    </w:p>
    <w:p w14:paraId="7AC360AF" w14:textId="1E7A4E91" w:rsidR="00B60429" w:rsidRPr="00F17600" w:rsidRDefault="00B60429" w:rsidP="00B60429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Update on traffic control:</w:t>
      </w:r>
      <w:r w:rsidR="00A80D2F">
        <w:rPr>
          <w:bCs/>
          <w:sz w:val="18"/>
          <w:szCs w:val="18"/>
        </w:rPr>
        <w:t xml:space="preserve">  </w:t>
      </w:r>
      <w:r w:rsidR="0042656E">
        <w:rPr>
          <w:bCs/>
          <w:sz w:val="18"/>
          <w:szCs w:val="18"/>
        </w:rPr>
        <w:t>Chan reached out to trustee</w:t>
      </w:r>
      <w:r w:rsidR="00537B7C">
        <w:rPr>
          <w:bCs/>
          <w:sz w:val="18"/>
          <w:szCs w:val="18"/>
        </w:rPr>
        <w:t xml:space="preserve">.  </w:t>
      </w:r>
      <w:r w:rsidR="0042656E">
        <w:rPr>
          <w:bCs/>
          <w:sz w:val="18"/>
          <w:szCs w:val="18"/>
        </w:rPr>
        <w:t xml:space="preserve">Superintendent to follow up with the city.  </w:t>
      </w:r>
      <w:r w:rsidR="0021437F">
        <w:rPr>
          <w:bCs/>
          <w:sz w:val="18"/>
          <w:szCs w:val="18"/>
        </w:rPr>
        <w:t xml:space="preserve">Head of Facilities with School District has been to the school to </w:t>
      </w:r>
      <w:r w:rsidR="00CC73A6">
        <w:rPr>
          <w:bCs/>
          <w:sz w:val="18"/>
          <w:szCs w:val="18"/>
        </w:rPr>
        <w:t xml:space="preserve">check in.  </w:t>
      </w:r>
      <w:r w:rsidR="00300D35">
        <w:rPr>
          <w:bCs/>
          <w:sz w:val="18"/>
          <w:szCs w:val="18"/>
        </w:rPr>
        <w:t xml:space="preserve">Things have been left with Abbotsford City.  </w:t>
      </w:r>
      <w:r w:rsidR="001647B2">
        <w:rPr>
          <w:bCs/>
          <w:sz w:val="18"/>
          <w:szCs w:val="18"/>
        </w:rPr>
        <w:t xml:space="preserve">Joti has connections with Healthy Schools that have historically assisted in changing traffic/intersections around schools.  </w:t>
      </w:r>
      <w:r w:rsidR="00336108">
        <w:rPr>
          <w:bCs/>
          <w:sz w:val="18"/>
          <w:szCs w:val="18"/>
        </w:rPr>
        <w:t xml:space="preserve">Miss Gravel, Kathleen have started a committee within school.  </w:t>
      </w:r>
      <w:r w:rsidR="005C1EDD">
        <w:rPr>
          <w:bCs/>
          <w:sz w:val="18"/>
          <w:szCs w:val="18"/>
        </w:rPr>
        <w:t xml:space="preserve">Will pick up again in September.  Kathleen is gathering </w:t>
      </w:r>
      <w:r w:rsidR="00300D35">
        <w:rPr>
          <w:bCs/>
          <w:sz w:val="18"/>
          <w:szCs w:val="18"/>
        </w:rPr>
        <w:t xml:space="preserve">traffic </w:t>
      </w:r>
      <w:r w:rsidR="005C1EDD">
        <w:rPr>
          <w:bCs/>
          <w:sz w:val="18"/>
          <w:szCs w:val="18"/>
        </w:rPr>
        <w:t>data</w:t>
      </w:r>
      <w:r w:rsidR="00F17600">
        <w:rPr>
          <w:bCs/>
          <w:sz w:val="18"/>
          <w:szCs w:val="18"/>
        </w:rPr>
        <w:t xml:space="preserve">.  </w:t>
      </w:r>
    </w:p>
    <w:p w14:paraId="0E21E245" w14:textId="2CACC409" w:rsidR="00F17600" w:rsidRPr="00B60429" w:rsidRDefault="00F17600" w:rsidP="00B60429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Games for purchase for kids to enjoy (carnival, gym,</w:t>
      </w:r>
      <w:r w:rsidR="001D205A">
        <w:rPr>
          <w:bCs/>
          <w:sz w:val="18"/>
          <w:szCs w:val="18"/>
        </w:rPr>
        <w:t xml:space="preserve"> etc):  </w:t>
      </w:r>
      <w:r w:rsidR="009C62DF">
        <w:rPr>
          <w:bCs/>
          <w:sz w:val="18"/>
          <w:szCs w:val="18"/>
        </w:rPr>
        <w:t xml:space="preserve">Costco has </w:t>
      </w:r>
      <w:proofErr w:type="spellStart"/>
      <w:r w:rsidR="001D205A">
        <w:rPr>
          <w:bCs/>
          <w:sz w:val="18"/>
          <w:szCs w:val="18"/>
        </w:rPr>
        <w:t>Plinko</w:t>
      </w:r>
      <w:proofErr w:type="spellEnd"/>
      <w:r w:rsidR="001D205A">
        <w:rPr>
          <w:bCs/>
          <w:sz w:val="18"/>
          <w:szCs w:val="18"/>
        </w:rPr>
        <w:t xml:space="preserve">, axe throwing, </w:t>
      </w:r>
      <w:r w:rsidR="00300D35">
        <w:rPr>
          <w:bCs/>
          <w:sz w:val="18"/>
          <w:szCs w:val="18"/>
        </w:rPr>
        <w:t>C</w:t>
      </w:r>
      <w:r w:rsidR="001D205A">
        <w:rPr>
          <w:bCs/>
          <w:sz w:val="18"/>
          <w:szCs w:val="18"/>
        </w:rPr>
        <w:t xml:space="preserve">onnect </w:t>
      </w:r>
      <w:r w:rsidR="00300D35">
        <w:rPr>
          <w:bCs/>
          <w:sz w:val="18"/>
          <w:szCs w:val="18"/>
        </w:rPr>
        <w:t>F</w:t>
      </w:r>
      <w:r w:rsidR="001D205A">
        <w:rPr>
          <w:bCs/>
          <w:sz w:val="18"/>
          <w:szCs w:val="18"/>
        </w:rPr>
        <w:t>ou</w:t>
      </w:r>
      <w:r w:rsidR="00300D35">
        <w:rPr>
          <w:bCs/>
          <w:sz w:val="18"/>
          <w:szCs w:val="18"/>
        </w:rPr>
        <w:t>r</w:t>
      </w:r>
      <w:r w:rsidR="001D205A">
        <w:rPr>
          <w:bCs/>
          <w:sz w:val="18"/>
          <w:szCs w:val="18"/>
        </w:rPr>
        <w:t xml:space="preserve">.  </w:t>
      </w:r>
      <w:r w:rsidR="009C62DF">
        <w:rPr>
          <w:bCs/>
          <w:sz w:val="18"/>
          <w:szCs w:val="18"/>
        </w:rPr>
        <w:t>Also proposed a</w:t>
      </w:r>
      <w:r w:rsidR="00952D0F">
        <w:rPr>
          <w:bCs/>
          <w:sz w:val="18"/>
          <w:szCs w:val="18"/>
        </w:rPr>
        <w:t>rcade</w:t>
      </w:r>
      <w:r w:rsidR="009C62DF">
        <w:rPr>
          <w:bCs/>
          <w:sz w:val="18"/>
          <w:szCs w:val="18"/>
        </w:rPr>
        <w:t xml:space="preserve"> basketball hoop with counter</w:t>
      </w:r>
      <w:r w:rsidR="00155AA8">
        <w:rPr>
          <w:bCs/>
          <w:sz w:val="18"/>
          <w:szCs w:val="18"/>
        </w:rPr>
        <w:t xml:space="preserve">, Tetris.  </w:t>
      </w:r>
      <w:r w:rsidR="00932FA7">
        <w:rPr>
          <w:bCs/>
          <w:sz w:val="18"/>
          <w:szCs w:val="18"/>
        </w:rPr>
        <w:t xml:space="preserve">Motion to use </w:t>
      </w:r>
      <w:r w:rsidR="00D10F77">
        <w:rPr>
          <w:bCs/>
          <w:sz w:val="18"/>
          <w:szCs w:val="18"/>
        </w:rPr>
        <w:t xml:space="preserve">$750 </w:t>
      </w:r>
      <w:r w:rsidR="00932FA7">
        <w:rPr>
          <w:bCs/>
          <w:sz w:val="18"/>
          <w:szCs w:val="18"/>
        </w:rPr>
        <w:t>gaming funds</w:t>
      </w:r>
      <w:r w:rsidR="00176288">
        <w:rPr>
          <w:bCs/>
          <w:sz w:val="18"/>
          <w:szCs w:val="18"/>
        </w:rPr>
        <w:t xml:space="preserve"> by </w:t>
      </w:r>
      <w:r w:rsidR="00B3785B">
        <w:rPr>
          <w:bCs/>
          <w:sz w:val="18"/>
          <w:szCs w:val="18"/>
        </w:rPr>
        <w:t>Car</w:t>
      </w:r>
      <w:r w:rsidR="00176288">
        <w:rPr>
          <w:bCs/>
          <w:sz w:val="18"/>
          <w:szCs w:val="18"/>
        </w:rPr>
        <w:t>i</w:t>
      </w:r>
      <w:r w:rsidR="00B3785B">
        <w:rPr>
          <w:bCs/>
          <w:sz w:val="18"/>
          <w:szCs w:val="18"/>
        </w:rPr>
        <w:t>sa</w:t>
      </w:r>
      <w:r w:rsidR="00176288">
        <w:rPr>
          <w:bCs/>
          <w:sz w:val="18"/>
          <w:szCs w:val="18"/>
        </w:rPr>
        <w:t>; s</w:t>
      </w:r>
      <w:r w:rsidR="00B3785B">
        <w:rPr>
          <w:bCs/>
          <w:sz w:val="18"/>
          <w:szCs w:val="18"/>
        </w:rPr>
        <w:t>econded by</w:t>
      </w:r>
      <w:r w:rsidR="00176288">
        <w:rPr>
          <w:bCs/>
          <w:sz w:val="18"/>
          <w:szCs w:val="18"/>
        </w:rPr>
        <w:t xml:space="preserve"> </w:t>
      </w:r>
      <w:r w:rsidR="00B3785B">
        <w:rPr>
          <w:bCs/>
          <w:sz w:val="18"/>
          <w:szCs w:val="18"/>
        </w:rPr>
        <w:t xml:space="preserve">Raman.  Carried unanimously.  </w:t>
      </w:r>
    </w:p>
    <w:p w14:paraId="65E09D75" w14:textId="77777777" w:rsidR="00176288" w:rsidRPr="00176288" w:rsidRDefault="00B60429" w:rsidP="00B60429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Annual report:  </w:t>
      </w:r>
    </w:p>
    <w:p w14:paraId="3EF72B7C" w14:textId="7AE95EA3" w:rsidR="00B60429" w:rsidRPr="00073011" w:rsidRDefault="005763F3" w:rsidP="00176288">
      <w:pPr>
        <w:pStyle w:val="ListParagraph"/>
        <w:numPr>
          <w:ilvl w:val="1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Thank you to all volunteers</w:t>
      </w:r>
      <w:r w:rsidR="00E752F5">
        <w:rPr>
          <w:bCs/>
          <w:sz w:val="18"/>
          <w:szCs w:val="18"/>
        </w:rPr>
        <w:t xml:space="preserve"> for all contributions.  We accomplished so much this year.</w:t>
      </w:r>
    </w:p>
    <w:p w14:paraId="4518EF93" w14:textId="77777777" w:rsidR="00CC75A7" w:rsidRPr="00CC75A7" w:rsidRDefault="00073011" w:rsidP="00073011">
      <w:pPr>
        <w:pStyle w:val="ListParagraph"/>
        <w:numPr>
          <w:ilvl w:val="1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Hot lunches $4399 raised.  $5560 raised gaming grant.  $17,251 </w:t>
      </w:r>
      <w:r w:rsidR="00D341F6">
        <w:rPr>
          <w:bCs/>
          <w:sz w:val="18"/>
          <w:szCs w:val="18"/>
        </w:rPr>
        <w:t xml:space="preserve">fundraising.  $3000 given to teachers.  $1975 to sensory project.  $5000 </w:t>
      </w:r>
      <w:r w:rsidR="00C11F87">
        <w:rPr>
          <w:bCs/>
          <w:sz w:val="18"/>
          <w:szCs w:val="18"/>
        </w:rPr>
        <w:t xml:space="preserve">to </w:t>
      </w:r>
      <w:r w:rsidR="00D341F6">
        <w:rPr>
          <w:bCs/>
          <w:sz w:val="18"/>
          <w:szCs w:val="18"/>
        </w:rPr>
        <w:t>literacy project.  $</w:t>
      </w:r>
      <w:r w:rsidR="00BF5933">
        <w:rPr>
          <w:bCs/>
          <w:sz w:val="18"/>
          <w:szCs w:val="18"/>
        </w:rPr>
        <w:t>600 to grade 5 farewell.  $1000 to outdoor playground</w:t>
      </w:r>
      <w:r w:rsidR="00363794">
        <w:rPr>
          <w:bCs/>
          <w:sz w:val="18"/>
          <w:szCs w:val="18"/>
        </w:rPr>
        <w:t xml:space="preserve"> equipment room</w:t>
      </w:r>
      <w:r w:rsidR="00BF5933">
        <w:rPr>
          <w:bCs/>
          <w:sz w:val="18"/>
          <w:szCs w:val="18"/>
        </w:rPr>
        <w:t xml:space="preserve">.  </w:t>
      </w:r>
    </w:p>
    <w:p w14:paraId="597604D1" w14:textId="1BEF78AB" w:rsidR="0003751E" w:rsidRPr="0003751E" w:rsidRDefault="00CC75A7" w:rsidP="00073011">
      <w:pPr>
        <w:pStyle w:val="ListParagraph"/>
        <w:numPr>
          <w:ilvl w:val="1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Events held for fundraising:  11 hot </w:t>
      </w:r>
      <w:r w:rsidR="00BF5933">
        <w:rPr>
          <w:bCs/>
          <w:sz w:val="18"/>
          <w:szCs w:val="18"/>
        </w:rPr>
        <w:t xml:space="preserve">lunches, </w:t>
      </w:r>
      <w:r>
        <w:rPr>
          <w:bCs/>
          <w:sz w:val="18"/>
          <w:szCs w:val="18"/>
        </w:rPr>
        <w:t xml:space="preserve">9 </w:t>
      </w:r>
      <w:r w:rsidR="00BF5933">
        <w:rPr>
          <w:bCs/>
          <w:sz w:val="18"/>
          <w:szCs w:val="18"/>
        </w:rPr>
        <w:t>popcorn</w:t>
      </w:r>
      <w:r>
        <w:rPr>
          <w:bCs/>
          <w:sz w:val="18"/>
          <w:szCs w:val="18"/>
        </w:rPr>
        <w:t xml:space="preserve"> days</w:t>
      </w:r>
      <w:r w:rsidR="00BF5933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 xml:space="preserve">10 fundraisers including </w:t>
      </w:r>
      <w:r w:rsidR="00BF5933">
        <w:rPr>
          <w:bCs/>
          <w:sz w:val="18"/>
          <w:szCs w:val="18"/>
        </w:rPr>
        <w:t xml:space="preserve">cookies, </w:t>
      </w:r>
      <w:r w:rsidR="00B4699C">
        <w:rPr>
          <w:bCs/>
          <w:sz w:val="18"/>
          <w:szCs w:val="18"/>
        </w:rPr>
        <w:t xml:space="preserve">carnival, movie nights, </w:t>
      </w:r>
      <w:r w:rsidR="00163276">
        <w:rPr>
          <w:bCs/>
          <w:sz w:val="18"/>
          <w:szCs w:val="18"/>
        </w:rPr>
        <w:t xml:space="preserve">sports day BBQ with concession, </w:t>
      </w:r>
      <w:r w:rsidR="00B4699C">
        <w:rPr>
          <w:bCs/>
          <w:sz w:val="18"/>
          <w:szCs w:val="18"/>
        </w:rPr>
        <w:t xml:space="preserve">etc. </w:t>
      </w:r>
    </w:p>
    <w:p w14:paraId="584D892E" w14:textId="00D8A62C" w:rsidR="00073011" w:rsidRPr="000C0BFC" w:rsidRDefault="0003751E" w:rsidP="00073011">
      <w:pPr>
        <w:pStyle w:val="ListParagraph"/>
        <w:numPr>
          <w:ilvl w:val="1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Hosted Welcome back to staff in September, Christmas appreciation lunch, year-end appreciation lunch.  </w:t>
      </w:r>
    </w:p>
    <w:p w14:paraId="5C80E079" w14:textId="341FCA79" w:rsidR="003A49D3" w:rsidRPr="003A49D3" w:rsidRDefault="003A49D3" w:rsidP="00B60429">
      <w:pPr>
        <w:pStyle w:val="ListParagraph"/>
        <w:numPr>
          <w:ilvl w:val="0"/>
          <w:numId w:val="2"/>
        </w:numPr>
        <w:spacing w:before="240" w:after="240" w:line="240" w:lineRule="auto"/>
        <w:rPr>
          <w:bCs/>
          <w:sz w:val="18"/>
          <w:szCs w:val="18"/>
        </w:rPr>
      </w:pPr>
      <w:r w:rsidRPr="003A49D3">
        <w:rPr>
          <w:bCs/>
          <w:sz w:val="18"/>
          <w:szCs w:val="18"/>
        </w:rPr>
        <w:t xml:space="preserve">Existing </w:t>
      </w:r>
      <w:r>
        <w:rPr>
          <w:bCs/>
          <w:sz w:val="18"/>
          <w:szCs w:val="18"/>
        </w:rPr>
        <w:t xml:space="preserve">PAC Executive committee formally steps down in order to open up for nominations and elections.  </w:t>
      </w:r>
    </w:p>
    <w:p w14:paraId="597A9345" w14:textId="4DC8827E" w:rsidR="00B4699C" w:rsidRPr="00A26CE3" w:rsidRDefault="00A26CE3" w:rsidP="00B4699C">
      <w:pPr>
        <w:pStyle w:val="ListParagraph"/>
        <w:numPr>
          <w:ilvl w:val="1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Nominations reviewed </w:t>
      </w:r>
      <w:r w:rsidR="00765D91">
        <w:rPr>
          <w:bCs/>
          <w:sz w:val="18"/>
          <w:szCs w:val="18"/>
        </w:rPr>
        <w:t xml:space="preserve">and elections </w:t>
      </w:r>
      <w:r>
        <w:rPr>
          <w:bCs/>
          <w:sz w:val="18"/>
          <w:szCs w:val="18"/>
        </w:rPr>
        <w:t>for positions</w:t>
      </w:r>
      <w:r w:rsidR="00765D91">
        <w:rPr>
          <w:bCs/>
          <w:sz w:val="18"/>
          <w:szCs w:val="18"/>
        </w:rPr>
        <w:t xml:space="preserve"> for 2025-2026 year:    </w:t>
      </w:r>
    </w:p>
    <w:p w14:paraId="402AA452" w14:textId="76C1A569" w:rsidR="00280492" w:rsidRPr="00280492" w:rsidRDefault="004655C6" w:rsidP="00765D91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Chair:  </w:t>
      </w:r>
      <w:r w:rsidR="00280492">
        <w:rPr>
          <w:bCs/>
          <w:sz w:val="18"/>
          <w:szCs w:val="18"/>
        </w:rPr>
        <w:t xml:space="preserve">Rani </w:t>
      </w:r>
    </w:p>
    <w:p w14:paraId="003520F6" w14:textId="228E81B0" w:rsidR="00280492" w:rsidRPr="00D15F68" w:rsidRDefault="00280492" w:rsidP="00765D91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Vice chair:  </w:t>
      </w:r>
      <w:r w:rsidR="00D15F68">
        <w:rPr>
          <w:bCs/>
          <w:sz w:val="18"/>
          <w:szCs w:val="18"/>
        </w:rPr>
        <w:t>Aman</w:t>
      </w:r>
    </w:p>
    <w:p w14:paraId="5C7A3615" w14:textId="6E388AEA" w:rsidR="00D15F68" w:rsidRPr="00D15F68" w:rsidRDefault="00D15F68" w:rsidP="00765D91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Secretary:  Candace</w:t>
      </w:r>
    </w:p>
    <w:p w14:paraId="5BFB8B6E" w14:textId="2C849E82" w:rsidR="00D15F68" w:rsidRPr="00826476" w:rsidRDefault="00826476" w:rsidP="00765D91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Treasurer:  Reena</w:t>
      </w:r>
    </w:p>
    <w:p w14:paraId="043D6FE6" w14:textId="69B09F8D" w:rsidR="00826476" w:rsidRPr="002134A8" w:rsidRDefault="00E54C7B" w:rsidP="00765D91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lastRenderedPageBreak/>
        <w:t xml:space="preserve">DPAC Rep:  </w:t>
      </w:r>
      <w:r w:rsidR="002134A8">
        <w:rPr>
          <w:bCs/>
          <w:sz w:val="18"/>
          <w:szCs w:val="18"/>
        </w:rPr>
        <w:t>Pinkey and Kathleen to share the role</w:t>
      </w:r>
    </w:p>
    <w:p w14:paraId="7F047282" w14:textId="3E69ADF3" w:rsidR="007D5DA7" w:rsidRPr="007D5DA7" w:rsidRDefault="007D5DA7" w:rsidP="00D21E76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Fundraising Coordinator:  June with Candace, Navi, and Marlee to support on the team</w:t>
      </w:r>
    </w:p>
    <w:p w14:paraId="64539E7C" w14:textId="5219AE21" w:rsidR="007D5DA7" w:rsidRPr="00595E10" w:rsidRDefault="002A6FE0" w:rsidP="00D21E76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Bookfair Coordinator:  Joti, Cheryl, and Maja</w:t>
      </w:r>
      <w:r w:rsidR="00595E10">
        <w:rPr>
          <w:bCs/>
          <w:sz w:val="18"/>
          <w:szCs w:val="18"/>
        </w:rPr>
        <w:t xml:space="preserve"> put names forward to work together</w:t>
      </w:r>
    </w:p>
    <w:p w14:paraId="54B5190C" w14:textId="34C4FF14" w:rsidR="00595E10" w:rsidRPr="00EF6227" w:rsidRDefault="00595E10" w:rsidP="00D21E76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Hot Lunch</w:t>
      </w:r>
      <w:r w:rsidR="00E06254">
        <w:rPr>
          <w:bCs/>
          <w:sz w:val="18"/>
          <w:szCs w:val="18"/>
        </w:rPr>
        <w:t>/</w:t>
      </w:r>
      <w:r>
        <w:rPr>
          <w:bCs/>
          <w:sz w:val="18"/>
          <w:szCs w:val="18"/>
        </w:rPr>
        <w:t>Popcorn</w:t>
      </w:r>
      <w:r w:rsidR="00E06254">
        <w:rPr>
          <w:bCs/>
          <w:sz w:val="18"/>
          <w:szCs w:val="18"/>
        </w:rPr>
        <w:t xml:space="preserve"> </w:t>
      </w:r>
      <w:r w:rsidR="00EF6227">
        <w:rPr>
          <w:bCs/>
          <w:sz w:val="18"/>
          <w:szCs w:val="18"/>
        </w:rPr>
        <w:t>Coordinator:  Candace with June, Raman, Marlee,</w:t>
      </w:r>
      <w:r w:rsidR="00517087">
        <w:rPr>
          <w:bCs/>
          <w:sz w:val="18"/>
          <w:szCs w:val="18"/>
        </w:rPr>
        <w:t xml:space="preserve"> Navi to support on the team</w:t>
      </w:r>
    </w:p>
    <w:p w14:paraId="4E9BEF1F" w14:textId="7EA3EB6B" w:rsidR="00EF6227" w:rsidRPr="00517087" w:rsidRDefault="00EF6227" w:rsidP="00D21E76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Staff Appreciation Team:  Joti</w:t>
      </w:r>
    </w:p>
    <w:p w14:paraId="257837A0" w14:textId="524153E0" w:rsidR="00517087" w:rsidRPr="0013401A" w:rsidRDefault="00517087" w:rsidP="00D21E76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Carnival Committee:  </w:t>
      </w:r>
      <w:r w:rsidR="00714216">
        <w:rPr>
          <w:bCs/>
          <w:sz w:val="18"/>
          <w:szCs w:val="18"/>
        </w:rPr>
        <w:t>Jenny</w:t>
      </w:r>
    </w:p>
    <w:p w14:paraId="2DED756A" w14:textId="52EB2267" w:rsidR="0013401A" w:rsidRPr="009D65A4" w:rsidRDefault="0013401A" w:rsidP="00D21E76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Yearbook Coordinator:  Marlee </w:t>
      </w:r>
      <w:r w:rsidR="00E06254">
        <w:rPr>
          <w:bCs/>
          <w:sz w:val="18"/>
          <w:szCs w:val="18"/>
        </w:rPr>
        <w:t xml:space="preserve">with </w:t>
      </w:r>
      <w:r>
        <w:rPr>
          <w:bCs/>
          <w:sz w:val="18"/>
          <w:szCs w:val="18"/>
        </w:rPr>
        <w:t>Rani</w:t>
      </w:r>
      <w:r w:rsidR="009D65A4">
        <w:rPr>
          <w:bCs/>
          <w:sz w:val="18"/>
          <w:szCs w:val="18"/>
        </w:rPr>
        <w:t xml:space="preserve"> to support</w:t>
      </w:r>
    </w:p>
    <w:p w14:paraId="49119361" w14:textId="1EDB44F0" w:rsidR="009D65A4" w:rsidRPr="009D65A4" w:rsidRDefault="009D65A4" w:rsidP="00D21E76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Grade 5 Farewell:  Rani and Rupi to share role</w:t>
      </w:r>
    </w:p>
    <w:p w14:paraId="5A8499D4" w14:textId="4B3D86C9" w:rsidR="00EF6227" w:rsidRPr="00032214" w:rsidRDefault="00A3611F" w:rsidP="00D21E76">
      <w:pPr>
        <w:pStyle w:val="ListParagraph"/>
        <w:numPr>
          <w:ilvl w:val="2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Parent Rep Coordinator:  Looking to fill role and bring into the PAC</w:t>
      </w:r>
      <w:r w:rsidR="00AA21CA">
        <w:rPr>
          <w:bCs/>
          <w:sz w:val="18"/>
          <w:szCs w:val="18"/>
        </w:rPr>
        <w:t xml:space="preserve"> as a new role.  </w:t>
      </w:r>
    </w:p>
    <w:p w14:paraId="2A952379" w14:textId="2F06EC83" w:rsidR="00244117" w:rsidRPr="00244117" w:rsidRDefault="00244117" w:rsidP="00517087">
      <w:pPr>
        <w:pStyle w:val="ListParagraph"/>
        <w:numPr>
          <w:ilvl w:val="1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Thank you, Chan, for your time as vice chair and all you’ve contributed this school year.  </w:t>
      </w:r>
    </w:p>
    <w:p w14:paraId="658362FC" w14:textId="42A76331" w:rsidR="00032214" w:rsidRPr="005B13E0" w:rsidRDefault="00032214" w:rsidP="00517087">
      <w:pPr>
        <w:pStyle w:val="ListParagraph"/>
        <w:numPr>
          <w:ilvl w:val="1"/>
          <w:numId w:val="2"/>
        </w:numPr>
        <w:spacing w:before="240" w:after="240" w:line="240" w:lineRule="auto"/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Of note:  Rani’s last year at school will be next year for succession planning</w:t>
      </w:r>
      <w:r w:rsidR="001D62A0">
        <w:rPr>
          <w:bCs/>
          <w:sz w:val="18"/>
          <w:szCs w:val="18"/>
        </w:rPr>
        <w:t xml:space="preserve">.  </w:t>
      </w:r>
      <w:r w:rsidR="00B10F5E">
        <w:rPr>
          <w:bCs/>
          <w:sz w:val="18"/>
          <w:szCs w:val="18"/>
        </w:rPr>
        <w:t xml:space="preserve">It would be beneficial to have someone cochair to learn over the next year before she leaves.  </w:t>
      </w:r>
    </w:p>
    <w:p w14:paraId="34610519" w14:textId="2D6FFF67" w:rsidR="00B60429" w:rsidRPr="004B76B3" w:rsidRDefault="00B60429" w:rsidP="00B60429">
      <w:pPr>
        <w:spacing w:before="240" w:after="240" w:line="240" w:lineRule="auto"/>
        <w:rPr>
          <w:b/>
          <w:sz w:val="20"/>
          <w:szCs w:val="20"/>
        </w:rPr>
      </w:pPr>
      <w:r w:rsidRPr="004B76B3">
        <w:rPr>
          <w:b/>
          <w:sz w:val="20"/>
          <w:szCs w:val="20"/>
        </w:rPr>
        <w:t xml:space="preserve">Motion to adjourn at </w:t>
      </w:r>
      <w:r w:rsidR="000B0EFF">
        <w:rPr>
          <w:b/>
          <w:sz w:val="20"/>
          <w:szCs w:val="20"/>
        </w:rPr>
        <w:t xml:space="preserve">8:25 </w:t>
      </w:r>
      <w:r>
        <w:rPr>
          <w:b/>
          <w:sz w:val="20"/>
          <w:szCs w:val="20"/>
        </w:rPr>
        <w:t xml:space="preserve">p.m. by </w:t>
      </w:r>
      <w:r w:rsidR="00561FC5">
        <w:rPr>
          <w:b/>
          <w:sz w:val="20"/>
          <w:szCs w:val="20"/>
        </w:rPr>
        <w:t>Candace</w:t>
      </w:r>
      <w:r>
        <w:rPr>
          <w:b/>
          <w:sz w:val="20"/>
          <w:szCs w:val="20"/>
        </w:rPr>
        <w:t xml:space="preserve">; seconded by </w:t>
      </w:r>
      <w:r w:rsidR="00561FC5">
        <w:rPr>
          <w:b/>
          <w:sz w:val="20"/>
          <w:szCs w:val="20"/>
        </w:rPr>
        <w:t>Pinkey</w:t>
      </w:r>
      <w:r>
        <w:rPr>
          <w:b/>
          <w:sz w:val="20"/>
          <w:szCs w:val="20"/>
        </w:rPr>
        <w:t xml:space="preserve">.  </w:t>
      </w:r>
    </w:p>
    <w:p w14:paraId="090D5CBD" w14:textId="7A08AFDC" w:rsidR="00B60429" w:rsidRPr="00D11900" w:rsidRDefault="00B60429" w:rsidP="00B60429">
      <w:pPr>
        <w:pStyle w:val="ListBullet"/>
        <w:numPr>
          <w:ilvl w:val="0"/>
          <w:numId w:val="0"/>
        </w:numPr>
        <w:rPr>
          <w:b/>
          <w:bCs/>
          <w:lang w:val="en-US"/>
        </w:rPr>
      </w:pPr>
      <w:r>
        <w:rPr>
          <w:b/>
          <w:bCs/>
        </w:rPr>
        <w:t xml:space="preserve">Next </w:t>
      </w:r>
      <w:r w:rsidRPr="003B51EF">
        <w:rPr>
          <w:b/>
          <w:bCs/>
        </w:rPr>
        <w:t xml:space="preserve">PAC meeting:  </w:t>
      </w:r>
      <w:r>
        <w:rPr>
          <w:b/>
          <w:bCs/>
        </w:rPr>
        <w:t>Wed. Sept 17, 2025 @ 7 p.m.</w:t>
      </w:r>
    </w:p>
    <w:p w14:paraId="4C7E563C" w14:textId="77777777" w:rsidR="006D7A9D" w:rsidRDefault="006D7A9D" w:rsidP="00B60429"/>
    <w:p w14:paraId="6F8D14F3" w14:textId="19E55AA4" w:rsidR="001301B0" w:rsidRPr="00B60429" w:rsidRDefault="001301B0" w:rsidP="00B60429">
      <w:r>
        <w:t xml:space="preserve">ADDENDUM:  Missed item in meeting visited via email with all members.  Budget for </w:t>
      </w:r>
      <w:r w:rsidR="007278E5">
        <w:t xml:space="preserve">next year proposed to be $2000 for staff appreciation, $400 contingency, $750 miscellaneous, </w:t>
      </w:r>
      <w:r w:rsidR="00935187">
        <w:t xml:space="preserve">for a total of $3150.  </w:t>
      </w:r>
      <w:r w:rsidR="00BB56CD">
        <w:t>After discussion, m</w:t>
      </w:r>
      <w:r w:rsidR="00935187">
        <w:t xml:space="preserve">otion was </w:t>
      </w:r>
      <w:r w:rsidR="00BB56CD">
        <w:t xml:space="preserve">approved.  </w:t>
      </w:r>
    </w:p>
    <w:sectPr w:rsidR="001301B0" w:rsidRPr="00B60429" w:rsidSect="00B60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850" w:right="1417" w:bottom="85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1B6D7" w14:textId="77777777" w:rsidR="00244117" w:rsidRDefault="00244117">
      <w:pPr>
        <w:spacing w:line="240" w:lineRule="auto"/>
      </w:pPr>
      <w:r>
        <w:separator/>
      </w:r>
    </w:p>
  </w:endnote>
  <w:endnote w:type="continuationSeparator" w:id="0">
    <w:p w14:paraId="2AD7D13F" w14:textId="77777777" w:rsidR="00244117" w:rsidRDefault="00244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051B" w14:textId="77777777" w:rsidR="002D0446" w:rsidRDefault="002D0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856E" w14:textId="77777777" w:rsidR="002D0446" w:rsidRDefault="002D0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D0DA" w14:textId="77777777" w:rsidR="002D0446" w:rsidRDefault="002D0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F0B3" w14:textId="77777777" w:rsidR="00244117" w:rsidRDefault="00244117">
      <w:pPr>
        <w:spacing w:line="240" w:lineRule="auto"/>
      </w:pPr>
      <w:r>
        <w:separator/>
      </w:r>
    </w:p>
  </w:footnote>
  <w:footnote w:type="continuationSeparator" w:id="0">
    <w:p w14:paraId="593CBBE1" w14:textId="77777777" w:rsidR="00244117" w:rsidRDefault="00244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6B2A" w14:textId="77777777" w:rsidR="002D0446" w:rsidRDefault="002D0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2468249"/>
      <w:docPartObj>
        <w:docPartGallery w:val="Watermarks"/>
        <w:docPartUnique/>
      </w:docPartObj>
    </w:sdtPr>
    <w:sdtEndPr/>
    <w:sdtContent>
      <w:p w14:paraId="2ED1AB6E" w14:textId="77777777" w:rsidR="002D0446" w:rsidRDefault="00BB56CD">
        <w:pPr>
          <w:pStyle w:val="Header"/>
        </w:pPr>
        <w:r>
          <w:rPr>
            <w:noProof/>
          </w:rPr>
          <w:pict w14:anchorId="173D89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8F8D" w14:textId="77777777" w:rsidR="002D0446" w:rsidRDefault="002D0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6C2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FF6147"/>
    <w:multiLevelType w:val="hybridMultilevel"/>
    <w:tmpl w:val="51F6E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02B0"/>
    <w:multiLevelType w:val="hybridMultilevel"/>
    <w:tmpl w:val="F36C0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913B3"/>
    <w:multiLevelType w:val="hybridMultilevel"/>
    <w:tmpl w:val="51440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86489">
    <w:abstractNumId w:val="0"/>
  </w:num>
  <w:num w:numId="2" w16cid:durableId="473643857">
    <w:abstractNumId w:val="2"/>
  </w:num>
  <w:num w:numId="3" w16cid:durableId="1082608667">
    <w:abstractNumId w:val="3"/>
  </w:num>
  <w:num w:numId="4" w16cid:durableId="201236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29"/>
    <w:rsid w:val="00007024"/>
    <w:rsid w:val="00031E29"/>
    <w:rsid w:val="00032214"/>
    <w:rsid w:val="0003751E"/>
    <w:rsid w:val="00064DB7"/>
    <w:rsid w:val="00073011"/>
    <w:rsid w:val="000B0EFF"/>
    <w:rsid w:val="000C0BFC"/>
    <w:rsid w:val="001301B0"/>
    <w:rsid w:val="0013401A"/>
    <w:rsid w:val="00155AA8"/>
    <w:rsid w:val="00163276"/>
    <w:rsid w:val="001647B2"/>
    <w:rsid w:val="0017386E"/>
    <w:rsid w:val="00176288"/>
    <w:rsid w:val="001D205A"/>
    <w:rsid w:val="001D62A0"/>
    <w:rsid w:val="00211910"/>
    <w:rsid w:val="00211DB8"/>
    <w:rsid w:val="002134A8"/>
    <w:rsid w:val="0021437F"/>
    <w:rsid w:val="00243152"/>
    <w:rsid w:val="00244117"/>
    <w:rsid w:val="00280492"/>
    <w:rsid w:val="002A022C"/>
    <w:rsid w:val="002A6FE0"/>
    <w:rsid w:val="002D0446"/>
    <w:rsid w:val="00300D35"/>
    <w:rsid w:val="00336108"/>
    <w:rsid w:val="00363794"/>
    <w:rsid w:val="0037335E"/>
    <w:rsid w:val="003A3043"/>
    <w:rsid w:val="003A49D3"/>
    <w:rsid w:val="0042656E"/>
    <w:rsid w:val="0043384C"/>
    <w:rsid w:val="004655C6"/>
    <w:rsid w:val="004B6877"/>
    <w:rsid w:val="00517087"/>
    <w:rsid w:val="0053291E"/>
    <w:rsid w:val="00537B7C"/>
    <w:rsid w:val="00561FC5"/>
    <w:rsid w:val="005763F3"/>
    <w:rsid w:val="00595E10"/>
    <w:rsid w:val="005B13E0"/>
    <w:rsid w:val="005C1EDD"/>
    <w:rsid w:val="00631E38"/>
    <w:rsid w:val="00633B5F"/>
    <w:rsid w:val="00651C22"/>
    <w:rsid w:val="006C147D"/>
    <w:rsid w:val="006D73F7"/>
    <w:rsid w:val="006D7A9D"/>
    <w:rsid w:val="00704E18"/>
    <w:rsid w:val="00714216"/>
    <w:rsid w:val="00726A70"/>
    <w:rsid w:val="007278E5"/>
    <w:rsid w:val="00750D0C"/>
    <w:rsid w:val="00765D91"/>
    <w:rsid w:val="007802B3"/>
    <w:rsid w:val="007D59CF"/>
    <w:rsid w:val="007D5DA7"/>
    <w:rsid w:val="007F0D3E"/>
    <w:rsid w:val="00813B7D"/>
    <w:rsid w:val="008168F7"/>
    <w:rsid w:val="00826476"/>
    <w:rsid w:val="00826CA2"/>
    <w:rsid w:val="008937D5"/>
    <w:rsid w:val="008C49CA"/>
    <w:rsid w:val="008C4CD5"/>
    <w:rsid w:val="00932FA7"/>
    <w:rsid w:val="00935187"/>
    <w:rsid w:val="00936CE1"/>
    <w:rsid w:val="00952D0F"/>
    <w:rsid w:val="009C62DF"/>
    <w:rsid w:val="009D65A4"/>
    <w:rsid w:val="009E38EE"/>
    <w:rsid w:val="00A218B8"/>
    <w:rsid w:val="00A23013"/>
    <w:rsid w:val="00A26CE3"/>
    <w:rsid w:val="00A3611F"/>
    <w:rsid w:val="00A80D2F"/>
    <w:rsid w:val="00A92A3C"/>
    <w:rsid w:val="00AA21CA"/>
    <w:rsid w:val="00B05357"/>
    <w:rsid w:val="00B10F5E"/>
    <w:rsid w:val="00B2162C"/>
    <w:rsid w:val="00B3785B"/>
    <w:rsid w:val="00B4699C"/>
    <w:rsid w:val="00B55E8A"/>
    <w:rsid w:val="00B60429"/>
    <w:rsid w:val="00B91EB3"/>
    <w:rsid w:val="00BB56CD"/>
    <w:rsid w:val="00BE4A3D"/>
    <w:rsid w:val="00BF5933"/>
    <w:rsid w:val="00C11F87"/>
    <w:rsid w:val="00CC73A6"/>
    <w:rsid w:val="00CC75A7"/>
    <w:rsid w:val="00D10F77"/>
    <w:rsid w:val="00D15F68"/>
    <w:rsid w:val="00D21E76"/>
    <w:rsid w:val="00D341F6"/>
    <w:rsid w:val="00DE355C"/>
    <w:rsid w:val="00E06254"/>
    <w:rsid w:val="00E54C7B"/>
    <w:rsid w:val="00E752F5"/>
    <w:rsid w:val="00E8278A"/>
    <w:rsid w:val="00EC0CA8"/>
    <w:rsid w:val="00ED7C61"/>
    <w:rsid w:val="00EE665C"/>
    <w:rsid w:val="00EF6227"/>
    <w:rsid w:val="00F027C2"/>
    <w:rsid w:val="00F04589"/>
    <w:rsid w:val="00F17600"/>
    <w:rsid w:val="00F21E23"/>
    <w:rsid w:val="00F80C74"/>
    <w:rsid w:val="00F910D9"/>
    <w:rsid w:val="00FA742F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1F498"/>
  <w15:chartTrackingRefBased/>
  <w15:docId w15:val="{3B52DC9B-E917-429F-A8FA-4AB94570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429"/>
    <w:pPr>
      <w:spacing w:after="0" w:line="276" w:lineRule="auto"/>
    </w:pPr>
    <w:rPr>
      <w:rFonts w:ascii="Arial" w:eastAsia="Arial" w:hAnsi="Arial" w:cs="Arial"/>
      <w:kern w:val="0"/>
      <w:lang w:val="en-GB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4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4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4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4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429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B6042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4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29"/>
    <w:rPr>
      <w:rFonts w:ascii="Arial" w:eastAsia="Arial" w:hAnsi="Arial" w:cs="Arial"/>
      <w:kern w:val="0"/>
      <w:lang w:val="en-GB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04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29"/>
    <w:rPr>
      <w:rFonts w:ascii="Arial" w:eastAsia="Arial" w:hAnsi="Arial" w:cs="Arial"/>
      <w:kern w:val="0"/>
      <w:lang w:val="en-GB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Payne</dc:creator>
  <cp:keywords/>
  <dc:description/>
  <cp:lastModifiedBy>Candace Payne</cp:lastModifiedBy>
  <cp:revision>109</cp:revision>
  <dcterms:created xsi:type="dcterms:W3CDTF">2025-06-18T23:42:00Z</dcterms:created>
  <dcterms:modified xsi:type="dcterms:W3CDTF">2025-06-26T13:53:00Z</dcterms:modified>
</cp:coreProperties>
</file>